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B8F" w:rsidRDefault="005F5B8F" w:rsidP="005F5B8F">
      <w:pPr>
        <w:jc w:val="right"/>
      </w:pPr>
      <w:r w:rsidRPr="00A45E87">
        <w:rPr>
          <w:rFonts w:eastAsia="SimSun"/>
          <w:b/>
          <w:lang w:eastAsia="hi-IN" w:bidi="hi-IN"/>
        </w:rPr>
        <w:tab/>
      </w:r>
      <w:r w:rsidRPr="00A45E87">
        <w:rPr>
          <w:rFonts w:eastAsia="SimSun"/>
          <w:b/>
          <w:lang w:eastAsia="hi-IN" w:bidi="hi-IN"/>
        </w:rPr>
        <w:tab/>
      </w:r>
      <w:r w:rsidRPr="00A45E87">
        <w:t xml:space="preserve">Приложение №1 к </w:t>
      </w:r>
      <w:proofErr w:type="spellStart"/>
      <w:r w:rsidRPr="00A45E87">
        <w:t>запросу_Техническое</w:t>
      </w:r>
      <w:proofErr w:type="spellEnd"/>
      <w:r w:rsidRPr="00A45E87">
        <w:t xml:space="preserve"> задание</w:t>
      </w:r>
    </w:p>
    <w:p w:rsidR="00C74553" w:rsidRDefault="00C74553" w:rsidP="00C74553">
      <w:pPr>
        <w:jc w:val="center"/>
        <w:rPr>
          <w:b/>
        </w:rPr>
      </w:pPr>
      <w:r>
        <w:rPr>
          <w:b/>
        </w:rPr>
        <w:t>Техническое задание</w:t>
      </w:r>
    </w:p>
    <w:p w:rsidR="00C74553" w:rsidRPr="00903791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firstLine="425"/>
        <w:rPr>
          <w:bCs/>
          <w:sz w:val="24"/>
        </w:rPr>
      </w:pPr>
    </w:p>
    <w:p w:rsidR="00C74553" w:rsidRPr="007D7017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7D7017">
        <w:rPr>
          <w:b/>
          <w:bCs/>
          <w:sz w:val="24"/>
        </w:rPr>
        <w:t>Наименование МТР, работ, услуг:</w:t>
      </w:r>
      <w:r w:rsidRPr="007D7017">
        <w:rPr>
          <w:bCs/>
          <w:sz w:val="24"/>
        </w:rPr>
        <w:t xml:space="preserve"> Поставка мельницы планетарной </w:t>
      </w:r>
    </w:p>
    <w:p w:rsidR="00C74553" w:rsidRDefault="00C74553" w:rsidP="00C74553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:rsidR="00C74553" w:rsidRPr="00903791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ind w:left="0" w:firstLine="0"/>
        <w:rPr>
          <w:bCs/>
          <w:sz w:val="24"/>
        </w:rPr>
      </w:pPr>
      <w:r>
        <w:rPr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  <w:r>
        <w:rPr>
          <w:bCs/>
          <w:sz w:val="24"/>
        </w:rPr>
        <w:t>с</w:t>
      </w:r>
      <w:r w:rsidRPr="00903791">
        <w:rPr>
          <w:bCs/>
          <w:sz w:val="24"/>
        </w:rPr>
        <w:t>табилизация вязкости пасты, наносимой на керамические карты.</w:t>
      </w:r>
    </w:p>
    <w:p w:rsidR="00C74553" w:rsidRDefault="00C74553" w:rsidP="00C74553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:rsidR="00C74553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>
        <w:rPr>
          <w:b/>
          <w:bCs/>
          <w:sz w:val="24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Pr="007D7017">
        <w:rPr>
          <w:bCs/>
          <w:sz w:val="24"/>
        </w:rPr>
        <w:t>перемешивание пасты</w:t>
      </w:r>
      <w:r w:rsidRPr="007D7017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</w:t>
      </w:r>
      <w:r>
        <w:rPr>
          <w:bCs/>
          <w:sz w:val="24"/>
        </w:rPr>
        <w:t>р</w:t>
      </w:r>
      <w:r w:rsidRPr="00903791">
        <w:rPr>
          <w:bCs/>
          <w:sz w:val="24"/>
        </w:rPr>
        <w:t>авномерное распределение частиц вольфрама в пасте в про</w:t>
      </w:r>
      <w:r>
        <w:rPr>
          <w:bCs/>
          <w:sz w:val="24"/>
        </w:rPr>
        <w:t>цессе постоянного перемешивания</w:t>
      </w:r>
      <w:r>
        <w:rPr>
          <w:sz w:val="24"/>
        </w:rPr>
        <w:t>.</w:t>
      </w:r>
    </w:p>
    <w:p w:rsidR="00C74553" w:rsidRPr="00903791" w:rsidRDefault="00C74553" w:rsidP="00C74553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 </w:t>
      </w:r>
    </w:p>
    <w:p w:rsidR="00C74553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left="0" w:firstLine="0"/>
        <w:rPr>
          <w:b/>
          <w:bCs/>
          <w:sz w:val="24"/>
        </w:rPr>
      </w:pPr>
      <w:r w:rsidRPr="001A5D42"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</w:t>
      </w:r>
      <w:r>
        <w:rPr>
          <w:b/>
          <w:bCs/>
          <w:sz w:val="24"/>
        </w:rPr>
        <w:t xml:space="preserve">руемого периода поставки): представлены в таблице 1: </w:t>
      </w:r>
    </w:p>
    <w:p w:rsidR="00C74553" w:rsidRDefault="00C74553" w:rsidP="00C74553">
      <w:pPr>
        <w:pStyle w:val="-3"/>
        <w:tabs>
          <w:tab w:val="left" w:pos="426"/>
        </w:tabs>
        <w:spacing w:line="240" w:lineRule="auto"/>
        <w:ind w:firstLine="425"/>
        <w:rPr>
          <w:b/>
          <w:bCs/>
          <w:sz w:val="24"/>
        </w:rPr>
      </w:pPr>
    </w:p>
    <w:p w:rsidR="00C74553" w:rsidRDefault="00C74553" w:rsidP="00C74553">
      <w:pPr>
        <w:pStyle w:val="-3"/>
        <w:tabs>
          <w:tab w:val="left" w:pos="426"/>
        </w:tabs>
        <w:spacing w:line="240" w:lineRule="auto"/>
        <w:ind w:firstLine="0"/>
        <w:jc w:val="right"/>
        <w:rPr>
          <w:sz w:val="24"/>
        </w:rPr>
      </w:pPr>
      <w:r>
        <w:rPr>
          <w:sz w:val="24"/>
        </w:rPr>
        <w:t>Таблица 1 - Технические требования</w:t>
      </w:r>
    </w:p>
    <w:tbl>
      <w:tblPr>
        <w:tblStyle w:val="ae"/>
        <w:tblW w:w="10490" w:type="dxa"/>
        <w:tblInd w:w="-34" w:type="dxa"/>
        <w:tblLook w:val="04A0" w:firstRow="1" w:lastRow="0" w:firstColumn="1" w:lastColumn="0" w:noHBand="0" w:noVBand="1"/>
      </w:tblPr>
      <w:tblGrid>
        <w:gridCol w:w="1822"/>
        <w:gridCol w:w="1896"/>
        <w:gridCol w:w="5764"/>
        <w:gridCol w:w="1008"/>
      </w:tblGrid>
      <w:tr w:rsidR="00C74553" w:rsidRPr="00A6576E" w:rsidTr="00C74553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553" w:rsidRPr="00A6576E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highlight w:val="yellow"/>
                <w:lang w:eastAsia="en-US"/>
              </w:rPr>
            </w:pPr>
            <w:r>
              <w:rPr>
                <w:b/>
                <w:bCs/>
                <w:sz w:val="24"/>
                <w:lang w:eastAsia="en-US"/>
              </w:rPr>
              <w:t>Наименование о</w:t>
            </w:r>
            <w:r w:rsidRPr="00046318">
              <w:rPr>
                <w:b/>
                <w:bCs/>
                <w:sz w:val="24"/>
                <w:lang w:eastAsia="en-US"/>
              </w:rPr>
              <w:t>борудования</w:t>
            </w:r>
          </w:p>
        </w:tc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046318" w:rsidRDefault="00C74553" w:rsidP="009B588A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b/>
                <w:bCs/>
                <w:sz w:val="24"/>
                <w:lang w:eastAsia="en-US"/>
              </w:rPr>
            </w:pPr>
            <w:r w:rsidRPr="00046318">
              <w:rPr>
                <w:b/>
                <w:bCs/>
                <w:sz w:val="24"/>
                <w:lang w:eastAsia="en-US"/>
              </w:rPr>
              <w:t xml:space="preserve">Характеристики </w:t>
            </w:r>
          </w:p>
          <w:p w:rsidR="00C74553" w:rsidRPr="00A6576E" w:rsidRDefault="00C74553" w:rsidP="009B588A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b/>
                <w:bCs/>
                <w:sz w:val="24"/>
                <w:highlight w:val="yellow"/>
                <w:lang w:eastAsia="en-US"/>
              </w:rPr>
            </w:pPr>
            <w:r w:rsidRPr="00046318">
              <w:rPr>
                <w:b/>
                <w:bCs/>
                <w:sz w:val="24"/>
                <w:lang w:eastAsia="en-US"/>
              </w:rPr>
              <w:t>поставляемого Оборудования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A6576E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highlight w:val="yellow"/>
                <w:lang w:eastAsia="en-US"/>
              </w:rPr>
            </w:pPr>
            <w:r w:rsidRPr="00046318">
              <w:rPr>
                <w:b/>
                <w:bCs/>
                <w:sz w:val="24"/>
                <w:lang w:eastAsia="en-US"/>
              </w:rPr>
              <w:t>Кол-во</w:t>
            </w:r>
            <w:r>
              <w:rPr>
                <w:b/>
                <w:bCs/>
                <w:sz w:val="24"/>
                <w:lang w:eastAsia="en-US"/>
              </w:rPr>
              <w:t>,</w:t>
            </w:r>
            <w:r w:rsidRPr="00046318">
              <w:rPr>
                <w:b/>
                <w:bCs/>
                <w:sz w:val="24"/>
                <w:lang w:eastAsia="en-US"/>
              </w:rPr>
              <w:t xml:space="preserve"> </w:t>
            </w:r>
            <w:proofErr w:type="spellStart"/>
            <w:r w:rsidRPr="00046318">
              <w:rPr>
                <w:b/>
                <w:bCs/>
                <w:sz w:val="24"/>
                <w:lang w:eastAsia="en-US"/>
              </w:rPr>
              <w:t>шт</w:t>
            </w:r>
            <w:proofErr w:type="spellEnd"/>
          </w:p>
        </w:tc>
      </w:tr>
      <w:tr w:rsidR="00C74553" w:rsidTr="00C74553"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4553" w:rsidRDefault="00C74553" w:rsidP="009B588A">
            <w:pPr>
              <w:pStyle w:val="-3"/>
              <w:tabs>
                <w:tab w:val="clear" w:pos="1701"/>
                <w:tab w:val="left" w:pos="679"/>
              </w:tabs>
              <w:spacing w:line="240" w:lineRule="auto"/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М</w:t>
            </w:r>
            <w:r w:rsidRPr="00903791">
              <w:rPr>
                <w:bCs/>
                <w:sz w:val="24"/>
              </w:rPr>
              <w:t>ельниц</w:t>
            </w:r>
            <w:r>
              <w:rPr>
                <w:bCs/>
                <w:sz w:val="24"/>
              </w:rPr>
              <w:t>а</w:t>
            </w:r>
            <w:r w:rsidRPr="00903791">
              <w:rPr>
                <w:bCs/>
                <w:sz w:val="24"/>
              </w:rPr>
              <w:t xml:space="preserve"> планетарн</w:t>
            </w:r>
            <w:r>
              <w:rPr>
                <w:bCs/>
                <w:sz w:val="24"/>
              </w:rPr>
              <w:t>ая</w:t>
            </w:r>
            <w:r w:rsidRPr="00903791">
              <w:rPr>
                <w:bCs/>
                <w:sz w:val="24"/>
              </w:rPr>
              <w:t xml:space="preserve"> </w:t>
            </w:r>
          </w:p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Описание оборудования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clear" w:pos="1701"/>
                <w:tab w:val="left" w:pos="679"/>
              </w:tabs>
              <w:spacing w:line="240" w:lineRule="auto"/>
              <w:ind w:firstLine="0"/>
              <w:rPr>
                <w:color w:val="000000"/>
                <w:sz w:val="24"/>
              </w:rPr>
            </w:pPr>
            <w:r w:rsidRPr="007D7017">
              <w:rPr>
                <w:snapToGrid w:val="0"/>
                <w:sz w:val="24"/>
                <w:lang w:eastAsia="en-US"/>
              </w:rPr>
              <w:t xml:space="preserve">Планетарная мельница предназначена для </w:t>
            </w:r>
            <w:r w:rsidRPr="007D7017">
              <w:rPr>
                <w:bCs/>
                <w:sz w:val="24"/>
              </w:rPr>
              <w:t>перемешивания пасты в небольшом объеме, состоящей из твердой составляющей и жидкой органической связки.</w:t>
            </w:r>
            <w:r>
              <w:rPr>
                <w:bCs/>
                <w:sz w:val="24"/>
              </w:rPr>
              <w:t xml:space="preserve"> Планетарная мельница </w:t>
            </w:r>
            <w:r>
              <w:rPr>
                <w:snapToGrid w:val="0"/>
                <w:sz w:val="24"/>
                <w:lang w:eastAsia="en-US"/>
              </w:rPr>
              <w:t>долж</w:t>
            </w:r>
            <w:r w:rsidRPr="0032297A">
              <w:rPr>
                <w:snapToGrid w:val="0"/>
                <w:sz w:val="24"/>
                <w:lang w:eastAsia="en-US"/>
              </w:rPr>
              <w:t>на представлять</w:t>
            </w:r>
            <w:r>
              <w:rPr>
                <w:snapToGrid w:val="0"/>
                <w:sz w:val="24"/>
                <w:lang w:eastAsia="en-US"/>
              </w:rPr>
              <w:t xml:space="preserve"> из себя</w:t>
            </w:r>
            <w:r w:rsidRPr="0032297A">
              <w:rPr>
                <w:snapToGrid w:val="0"/>
                <w:sz w:val="24"/>
                <w:lang w:eastAsia="en-US"/>
              </w:rPr>
              <w:t xml:space="preserve"> конструкцию со </w:t>
            </w:r>
            <w:r w:rsidRPr="0032297A">
              <w:rPr>
                <w:color w:val="000000"/>
                <w:sz w:val="24"/>
              </w:rPr>
              <w:t>съемными</w:t>
            </w:r>
            <w:r>
              <w:rPr>
                <w:color w:val="000000"/>
                <w:sz w:val="24"/>
              </w:rPr>
              <w:t xml:space="preserve"> размольными стаканами (барабанами</w:t>
            </w:r>
            <w:r w:rsidRPr="0032297A">
              <w:rPr>
                <w:color w:val="000000"/>
                <w:sz w:val="24"/>
              </w:rPr>
              <w:t xml:space="preserve">), в которые </w:t>
            </w:r>
            <w:r>
              <w:rPr>
                <w:color w:val="000000"/>
                <w:sz w:val="24"/>
              </w:rPr>
              <w:t>будет загружаться</w:t>
            </w:r>
            <w:r w:rsidRPr="0032297A">
              <w:rPr>
                <w:color w:val="000000"/>
                <w:sz w:val="24"/>
              </w:rPr>
              <w:t xml:space="preserve"> исходный материал и мелющие тела: стаканы устанавливаются в мельницу. </w:t>
            </w:r>
          </w:p>
          <w:p w:rsidR="00C74553" w:rsidRPr="0032297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32297A">
              <w:rPr>
                <w:color w:val="000000"/>
                <w:sz w:val="24"/>
              </w:rPr>
              <w:t xml:space="preserve">Размольные стаканы </w:t>
            </w:r>
            <w:r>
              <w:rPr>
                <w:color w:val="000000"/>
                <w:sz w:val="24"/>
              </w:rPr>
              <w:t>должны вращаться</w:t>
            </w:r>
            <w:r w:rsidRPr="0032297A">
              <w:rPr>
                <w:color w:val="000000"/>
                <w:sz w:val="24"/>
              </w:rPr>
              <w:t xml:space="preserve"> вокруг центральной оси планетарного диска (как планеты вращаются вокруг Солнца) и при этом вращаются вокруг своей оси в сторону, противоположную вращению планетарного диска.</w:t>
            </w:r>
          </w:p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 xml:space="preserve">Мельница должна быть оснащена следующими основными элементами: </w:t>
            </w:r>
          </w:p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 xml:space="preserve">- Мельница планетарная </w:t>
            </w:r>
            <w:r w:rsidRPr="00777A50">
              <w:rPr>
                <w:snapToGrid w:val="0"/>
                <w:sz w:val="24"/>
                <w:lang w:eastAsia="en-US"/>
              </w:rPr>
              <w:t>– 1 шт</w:t>
            </w:r>
            <w:r>
              <w:rPr>
                <w:snapToGrid w:val="0"/>
                <w:sz w:val="24"/>
                <w:lang w:eastAsia="en-US"/>
              </w:rPr>
              <w:t>.</w:t>
            </w:r>
            <w:r w:rsidRPr="00777A50">
              <w:rPr>
                <w:snapToGrid w:val="0"/>
                <w:sz w:val="24"/>
                <w:lang w:eastAsia="en-US"/>
              </w:rPr>
              <w:t>;</w:t>
            </w:r>
          </w:p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 xml:space="preserve">- Комплект стаканов и шаров </w:t>
            </w:r>
            <w:r w:rsidRPr="00777A50">
              <w:rPr>
                <w:snapToGrid w:val="0"/>
                <w:sz w:val="24"/>
                <w:lang w:eastAsia="en-US"/>
              </w:rPr>
              <w:t>– 1 шт</w:t>
            </w:r>
            <w:r>
              <w:rPr>
                <w:snapToGrid w:val="0"/>
                <w:sz w:val="24"/>
                <w:lang w:eastAsia="en-US"/>
              </w:rPr>
              <w:t>.</w:t>
            </w:r>
            <w:r w:rsidRPr="00777A50">
              <w:rPr>
                <w:snapToGrid w:val="0"/>
                <w:sz w:val="24"/>
                <w:lang w:eastAsia="en-US"/>
              </w:rPr>
              <w:t>;</w:t>
            </w:r>
          </w:p>
          <w:p w:rsidR="002A0B96" w:rsidRPr="00B84DCC" w:rsidRDefault="002A0B96" w:rsidP="002A0B96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bookmarkStart w:id="0" w:name="_GoBack"/>
            <w:bookmarkEnd w:id="0"/>
            <w:r w:rsidRPr="00B84DCC">
              <w:rPr>
                <w:sz w:val="24"/>
              </w:rPr>
              <w:t>В поставк</w:t>
            </w:r>
            <w:r>
              <w:rPr>
                <w:sz w:val="24"/>
              </w:rPr>
              <w:t>у</w:t>
            </w:r>
            <w:r w:rsidRPr="00B84DCC">
              <w:rPr>
                <w:sz w:val="24"/>
              </w:rPr>
              <w:t xml:space="preserve"> оборудования также должен входить комплект ЗИП (должны обеспечивать эксплуатацию оборудования в течение двух лет с учетом расходных норм и наличия в конструкции быстроизнашивающихся деталей) – 1 комплект;</w:t>
            </w:r>
          </w:p>
          <w:p w:rsidR="002A0B96" w:rsidRPr="00777A50" w:rsidRDefault="002A0B96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553" w:rsidRPr="00777A50" w:rsidRDefault="00C74553" w:rsidP="00C7455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1</w:t>
            </w:r>
          </w:p>
          <w:p w:rsidR="00C74553" w:rsidRDefault="00C74553" w:rsidP="009B588A">
            <w:pPr>
              <w:spacing w:after="160" w:line="259" w:lineRule="auto"/>
              <w:jc w:val="left"/>
              <w:rPr>
                <w:rFonts w:eastAsia="Calibri"/>
                <w:snapToGrid w:val="0"/>
                <w:lang w:eastAsia="en-US"/>
              </w:rPr>
            </w:pPr>
          </w:p>
          <w:p w:rsidR="00C74553" w:rsidRPr="00777A50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Масса оборудования, не более, кг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160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/>
                <w:bCs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Габаритный</w:t>
            </w:r>
            <w:r>
              <w:rPr>
                <w:sz w:val="24"/>
                <w:lang w:eastAsia="en-US"/>
              </w:rPr>
              <w:t xml:space="preserve"> размер оборудования, не более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/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950 х 550 х 550 мм (</w:t>
            </w:r>
            <w:proofErr w:type="spellStart"/>
            <w:r>
              <w:rPr>
                <w:sz w:val="24"/>
                <w:lang w:eastAsia="en-US"/>
              </w:rPr>
              <w:t>ДхШхВ</w:t>
            </w:r>
            <w:proofErr w:type="spellEnd"/>
            <w:r>
              <w:rPr>
                <w:sz w:val="24"/>
                <w:lang w:eastAsia="en-US"/>
              </w:rPr>
              <w:t>).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b/>
                <w:bCs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  <w:bookmarkStart w:id="1" w:name="_Hlk117600590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 xml:space="preserve">Исполнение 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 xml:space="preserve">Настольное 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Количество размольных стаканов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4 шт.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Материал стаканов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Д</w:t>
            </w:r>
            <w:r w:rsidRPr="002219E4">
              <w:rPr>
                <w:snapToGrid w:val="0"/>
                <w:sz w:val="24"/>
                <w:lang w:eastAsia="en-US"/>
              </w:rPr>
              <w:t>иоксида циркония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>Объем одного размольного стакана</w:t>
            </w:r>
            <w:r>
              <w:rPr>
                <w:snapToGrid w:val="0"/>
                <w:sz w:val="24"/>
                <w:lang w:eastAsia="en-US"/>
              </w:rPr>
              <w:t>, л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 xml:space="preserve">1,0 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Материал шаров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Д</w:t>
            </w:r>
            <w:r w:rsidRPr="00527B16">
              <w:rPr>
                <w:snapToGrid w:val="0"/>
                <w:sz w:val="24"/>
                <w:lang w:eastAsia="en-US"/>
              </w:rPr>
              <w:t>иоксида циркония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snapToGrid w:val="0"/>
                <w:sz w:val="24"/>
                <w:lang w:eastAsia="en-US"/>
              </w:rPr>
            </w:pPr>
          </w:p>
        </w:tc>
      </w:tr>
      <w:bookmarkEnd w:id="1"/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Диаметр водила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380 мм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>Частота оборотов (регулируемая), об/мин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 xml:space="preserve">- водила </w:t>
            </w:r>
            <w:r>
              <w:rPr>
                <w:snapToGrid w:val="0"/>
                <w:sz w:val="24"/>
                <w:lang w:eastAsia="en-US"/>
              </w:rPr>
              <w:t>от 50 до 35</w:t>
            </w:r>
            <w:r w:rsidRPr="00777A50">
              <w:rPr>
                <w:snapToGrid w:val="0"/>
                <w:sz w:val="24"/>
                <w:lang w:eastAsia="en-US"/>
              </w:rPr>
              <w:t>0</w:t>
            </w:r>
          </w:p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>- стакана</w:t>
            </w:r>
            <w:r>
              <w:rPr>
                <w:snapToGrid w:val="0"/>
                <w:sz w:val="24"/>
                <w:lang w:eastAsia="en-US"/>
              </w:rPr>
              <w:t xml:space="preserve"> от 90 до 600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  <w:tab w:val="left" w:pos="4410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Вязкость при перемешивании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 xml:space="preserve">Система перемешивания должна обеспечивать качественное перемешивание компонентов вязкостью от 10 П </w:t>
            </w:r>
            <w:r w:rsidRPr="00E57B97">
              <w:rPr>
                <w:snapToGrid w:val="0"/>
                <w:sz w:val="24"/>
                <w:lang w:eastAsia="en-US"/>
              </w:rPr>
              <w:t>до 60 000 П (с допуском до 100 000 П);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036EDB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334CC9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  <w:r w:rsidRPr="00036EDB">
              <w:rPr>
                <w:snapToGrid w:val="0"/>
                <w:sz w:val="24"/>
                <w:lang w:eastAsia="en-US"/>
              </w:rPr>
              <w:t>Регулировка частоты оборотов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334CC9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Должно быть предусмотрено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334CC9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Защита двигателя от перегрузки по току, напряжению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Должно быть предусмотрено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Наличие таймера</w:t>
            </w:r>
          </w:p>
        </w:tc>
        <w:tc>
          <w:tcPr>
            <w:tcW w:w="5764" w:type="dxa"/>
            <w:tcBorders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Должно быть предусмотрено, регулирующим время вращения. Временной диапазон - от 0 до 99 часов.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 xml:space="preserve">Реверсирование водила/стаканов 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Должно быть предусмотрено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>Встроенный тормозной модуль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Должно быть предусмотрено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>Количество одно</w:t>
            </w:r>
            <w:r>
              <w:rPr>
                <w:snapToGrid w:val="0"/>
                <w:sz w:val="24"/>
                <w:lang w:eastAsia="en-US"/>
              </w:rPr>
              <w:t>временно используемых стаканов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4 шт.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BF5DCE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highlight w:val="yellow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046318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BF5DCE">
              <w:rPr>
                <w:snapToGrid w:val="0"/>
                <w:sz w:val="24"/>
                <w:lang w:eastAsia="en-US"/>
              </w:rPr>
              <w:t>Ускорение мелющих тел, не менее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val="en-US"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22</w:t>
            </w:r>
            <w:r w:rsidRPr="007C22CA">
              <w:rPr>
                <w:snapToGrid w:val="0"/>
                <w:sz w:val="24"/>
                <w:lang w:val="en-US" w:eastAsia="en-US"/>
              </w:rPr>
              <w:t>g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val="en-US"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 xml:space="preserve">Защитный кожух 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Откидной (на петлях)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 xml:space="preserve">Материал защитного кожуха 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Нержавеющая сталь по ГОСТ7350-77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napToGrid w:val="0"/>
                <w:kern w:val="3"/>
                <w:sz w:val="24"/>
                <w:lang w:eastAsia="zh-CN" w:bidi="hi-IN"/>
              </w:rPr>
            </w:pPr>
            <w:r w:rsidRPr="00777A50">
              <w:rPr>
                <w:snapToGrid w:val="0"/>
                <w:sz w:val="24"/>
                <w:lang w:eastAsia="en-US"/>
              </w:rPr>
              <w:t xml:space="preserve">Обеспечение безопасности </w:t>
            </w:r>
            <w:r>
              <w:rPr>
                <w:snapToGrid w:val="0"/>
                <w:sz w:val="24"/>
                <w:lang w:eastAsia="en-US"/>
              </w:rPr>
              <w:t>рабочего</w:t>
            </w:r>
            <w:r w:rsidRPr="00777A50">
              <w:rPr>
                <w:snapToGrid w:val="0"/>
                <w:sz w:val="24"/>
                <w:lang w:eastAsia="en-US"/>
              </w:rPr>
              <w:t xml:space="preserve"> 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napToGrid w:val="0"/>
                <w:kern w:val="3"/>
                <w:sz w:val="24"/>
                <w:lang w:eastAsia="zh-CN" w:bidi="hi-IN"/>
              </w:rPr>
            </w:pPr>
            <w:r w:rsidRPr="007C22CA">
              <w:rPr>
                <w:snapToGrid w:val="0"/>
                <w:sz w:val="24"/>
                <w:lang w:eastAsia="en-US"/>
              </w:rPr>
              <w:t>Включение оборудования должно быть возможно только при</w:t>
            </w:r>
            <w:r w:rsidRPr="007C22CA">
              <w:t xml:space="preserve"> </w:t>
            </w:r>
            <w:r w:rsidRPr="007C22CA">
              <w:rPr>
                <w:snapToGrid w:val="0"/>
                <w:sz w:val="24"/>
                <w:lang w:eastAsia="en-US"/>
              </w:rPr>
              <w:t>закрытом защитном кожухе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rFonts w:eastAsia="Arial Unicode MS"/>
                <w:snapToGrid w:val="0"/>
                <w:kern w:val="3"/>
                <w:sz w:val="24"/>
                <w:lang w:eastAsia="zh-CN" w:bidi="hi-IN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 xml:space="preserve">Смотровые окошки в защитном кожухе 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Должно быть предусмотрено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77A50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77A50">
              <w:rPr>
                <w:snapToGrid w:val="0"/>
                <w:sz w:val="24"/>
                <w:lang w:eastAsia="en-US"/>
              </w:rPr>
              <w:t xml:space="preserve">Пульт управления 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  <w:r w:rsidRPr="007C22CA">
              <w:rPr>
                <w:snapToGrid w:val="0"/>
                <w:sz w:val="24"/>
                <w:lang w:eastAsia="en-US"/>
              </w:rPr>
              <w:t>Должно быть предусмотрено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7C22CA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6356D7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6356D7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t xml:space="preserve">Установленная </w:t>
            </w:r>
            <w:r>
              <w:rPr>
                <w:snapToGrid w:val="0"/>
                <w:sz w:val="24"/>
                <w:lang w:eastAsia="en-US"/>
              </w:rPr>
              <w:lastRenderedPageBreak/>
              <w:t>мощность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Pr="006356D7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  <w:r>
              <w:rPr>
                <w:snapToGrid w:val="0"/>
                <w:sz w:val="24"/>
                <w:lang w:eastAsia="en-US"/>
              </w:rPr>
              <w:lastRenderedPageBreak/>
              <w:t>1 кВт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553" w:rsidRPr="006356D7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  <w:tr w:rsidR="00C74553" w:rsidTr="00C74553"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  <w:r w:rsidRPr="006356D7">
              <w:rPr>
                <w:snapToGrid w:val="0"/>
                <w:sz w:val="24"/>
                <w:lang w:eastAsia="en-US"/>
              </w:rPr>
              <w:t xml:space="preserve">Подключение к сети электропитания </w:t>
            </w:r>
          </w:p>
        </w:tc>
        <w:tc>
          <w:tcPr>
            <w:tcW w:w="5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  <w:r w:rsidRPr="006356D7">
              <w:rPr>
                <w:snapToGrid w:val="0"/>
                <w:sz w:val="24"/>
                <w:lang w:eastAsia="en-US"/>
              </w:rPr>
              <w:t>220В, 50Гц</w:t>
            </w: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553" w:rsidRDefault="00C74553" w:rsidP="009B588A">
            <w:pPr>
              <w:pStyle w:val="-3"/>
              <w:tabs>
                <w:tab w:val="left" w:pos="426"/>
              </w:tabs>
              <w:spacing w:line="216" w:lineRule="auto"/>
              <w:ind w:firstLine="0"/>
              <w:rPr>
                <w:snapToGrid w:val="0"/>
                <w:sz w:val="24"/>
                <w:lang w:eastAsia="en-US"/>
              </w:rPr>
            </w:pPr>
          </w:p>
        </w:tc>
      </w:tr>
    </w:tbl>
    <w:p w:rsidR="00C74553" w:rsidRDefault="00C74553" w:rsidP="00C74553">
      <w:pPr>
        <w:pStyle w:val="-3"/>
        <w:tabs>
          <w:tab w:val="left" w:pos="426"/>
        </w:tabs>
        <w:spacing w:line="240" w:lineRule="auto"/>
        <w:ind w:left="709" w:firstLine="0"/>
        <w:rPr>
          <w:sz w:val="24"/>
        </w:rPr>
      </w:pPr>
    </w:p>
    <w:p w:rsidR="00C74553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>
        <w:rPr>
          <w:b/>
          <w:bCs/>
          <w:snapToGrid w:val="0"/>
          <w:sz w:val="24"/>
        </w:rPr>
        <w:t>Требования</w:t>
      </w:r>
      <w:r>
        <w:rPr>
          <w:b/>
          <w:bCs/>
          <w:sz w:val="24"/>
        </w:rPr>
        <w:t xml:space="preserve">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sz w:val="24"/>
        </w:rPr>
        <w:t xml:space="preserve"> 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установки (справка о перечне и объемах выполнения аналогичных договоров). </w:t>
      </w:r>
    </w:p>
    <w:p w:rsidR="00C74553" w:rsidRDefault="00C74553" w:rsidP="00C74553">
      <w:pPr>
        <w:pStyle w:val="-3"/>
        <w:tabs>
          <w:tab w:val="left" w:pos="426"/>
        </w:tabs>
        <w:spacing w:line="216" w:lineRule="auto"/>
        <w:ind w:firstLine="0"/>
        <w:rPr>
          <w:color w:val="FF0000"/>
          <w:sz w:val="24"/>
        </w:rPr>
      </w:pPr>
    </w:p>
    <w:p w:rsidR="00C74553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>
        <w:rPr>
          <w:b/>
          <w:bCs/>
          <w:snapToGrid w:val="0"/>
          <w:sz w:val="24"/>
        </w:rPr>
        <w:t>Послепродажное</w:t>
      </w:r>
      <w:r>
        <w:rPr>
          <w:b/>
          <w:bCs/>
          <w:sz w:val="24"/>
        </w:rPr>
        <w:t xml:space="preserve"> обслуживание (наличие в регионе эксплуатации сервисных центров, сроки гарантии, периодичность технического обслуживания и т.п.):</w:t>
      </w:r>
      <w:r>
        <w:rPr>
          <w:sz w:val="24"/>
        </w:rPr>
        <w:t xml:space="preserve"> Гарантийный срок для оборудования должен составлять не менее 12 месяцев со дня подписания сторонами акта ввода в эксплуатацию оборудования. Ежегодное гарантийное обслуживание оборудования осуществляется силами и за счет поставщика на всем периоде гарантийного срока. У Поставщика необходимо наличие собственной сервисной службы для обеспечения гарантийного обслуживания и послегарантийного ремонта установки.</w:t>
      </w:r>
    </w:p>
    <w:p w:rsidR="00C74553" w:rsidRDefault="00C74553" w:rsidP="00C74553">
      <w:pPr>
        <w:pStyle w:val="a8"/>
        <w:rPr>
          <w:b/>
          <w:sz w:val="24"/>
        </w:rPr>
      </w:pPr>
    </w:p>
    <w:p w:rsidR="00C74553" w:rsidRPr="00BB76D9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BB76D9">
        <w:rPr>
          <w:b/>
          <w:sz w:val="24"/>
        </w:rPr>
        <w:t xml:space="preserve">Предпочтительный срок (дата, период) поставки МТР / выполнения работ / оказания услуг: </w:t>
      </w:r>
      <w:r w:rsidRPr="00BB76D9">
        <w:rPr>
          <w:sz w:val="24"/>
        </w:rPr>
        <w:t>157 календарных дней с момента подписания Договора (Срок доставки Оборудования – в течение 150 календарных дней с момента подписания Договора. Срок приемки, монтажа, проведения пусконаладочных работ, обучение персонала – в течение 7 календарных дней с момента поставки оборудования на склад Заказчика). Поставка производится транспортом поставщика. Обучение персонала методам работы на поставленном оборудовании</w:t>
      </w:r>
      <w:r w:rsidRPr="00BB76D9">
        <w:rPr>
          <w:rFonts w:eastAsiaTheme="minorHAnsi"/>
          <w:sz w:val="24"/>
        </w:rPr>
        <w:t xml:space="preserve"> проводится силами поставщика. Разгрузка осуществляется силами и за счет заказчика. Монтаж Оборудования проводится силами поставщика.</w:t>
      </w:r>
    </w:p>
    <w:p w:rsidR="00C74553" w:rsidRPr="00B66D1E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sz w:val="24"/>
        </w:rPr>
      </w:pPr>
    </w:p>
    <w:p w:rsidR="00C74553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B66D1E">
        <w:rPr>
          <w:b/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услуг:</w:t>
      </w:r>
      <w:r>
        <w:rPr>
          <w:sz w:val="24"/>
        </w:rPr>
        <w:t xml:space="preserve"> г. Йошкар-Ола, ул. Суворова д.26, АО «Завод полупроводниковых приборов».</w:t>
      </w:r>
    </w:p>
    <w:p w:rsidR="00C74553" w:rsidRDefault="00C74553" w:rsidP="00C74553">
      <w:pPr>
        <w:pStyle w:val="-3"/>
        <w:tabs>
          <w:tab w:val="left" w:pos="426"/>
        </w:tabs>
        <w:spacing w:line="216" w:lineRule="auto"/>
        <w:ind w:firstLine="0"/>
        <w:rPr>
          <w:sz w:val="24"/>
        </w:rPr>
      </w:pPr>
    </w:p>
    <w:p w:rsidR="00C74553" w:rsidRPr="00466E92" w:rsidRDefault="00C74553" w:rsidP="00C74553">
      <w:pPr>
        <w:pStyle w:val="a8"/>
        <w:numPr>
          <w:ilvl w:val="0"/>
          <w:numId w:val="33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hanging="11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66E92">
        <w:rPr>
          <w:rFonts w:ascii="Times New Roman" w:eastAsia="Times New Roman" w:hAnsi="Times New Roman"/>
          <w:b/>
          <w:sz w:val="24"/>
          <w:szCs w:val="24"/>
        </w:rPr>
        <w:t>Иное, при необходимости:</w:t>
      </w:r>
    </w:p>
    <w:p w:rsidR="00C74553" w:rsidRDefault="00C74553" w:rsidP="00C74553">
      <w:pPr>
        <w:pStyle w:val="-3"/>
        <w:numPr>
          <w:ilvl w:val="0"/>
          <w:numId w:val="32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B92223">
        <w:rPr>
          <w:sz w:val="24"/>
        </w:rPr>
        <w:t>Комплектность технической документации:</w:t>
      </w:r>
    </w:p>
    <w:p w:rsidR="00C74553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6356D7">
        <w:rPr>
          <w:sz w:val="24"/>
        </w:rPr>
        <w:t>Сертификат</w:t>
      </w:r>
      <w:r>
        <w:rPr>
          <w:sz w:val="24"/>
        </w:rPr>
        <w:t xml:space="preserve"> соответствия ГОСТ Р ИСО 9001-2015 (</w:t>
      </w:r>
      <w:r>
        <w:rPr>
          <w:sz w:val="24"/>
          <w:lang w:val="en-US"/>
        </w:rPr>
        <w:t>ISO</w:t>
      </w:r>
      <w:r w:rsidRPr="009A6650">
        <w:rPr>
          <w:sz w:val="24"/>
        </w:rPr>
        <w:t xml:space="preserve"> 9001</w:t>
      </w:r>
      <w:r>
        <w:rPr>
          <w:sz w:val="24"/>
        </w:rPr>
        <w:t>:2015) – 1 шт.;</w:t>
      </w:r>
    </w:p>
    <w:p w:rsidR="00C74553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 Декларация ТР ТС 010/2011 «О безопасности машин и оборудования» - 1 шт.;</w:t>
      </w:r>
    </w:p>
    <w:p w:rsidR="00C74553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6356D7">
        <w:rPr>
          <w:sz w:val="24"/>
        </w:rPr>
        <w:t xml:space="preserve">Технический паспорт на русском языке, с инструкцией по </w:t>
      </w:r>
      <w:r>
        <w:rPr>
          <w:sz w:val="24"/>
        </w:rPr>
        <w:t>эксплуатации – 1 шт.;</w:t>
      </w:r>
    </w:p>
    <w:p w:rsidR="00C74553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 Паспорт (на русском языке) с отметками об испытаниях завода изготовителя и знаком качества – 1 шт.;</w:t>
      </w:r>
    </w:p>
    <w:p w:rsidR="00C74553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 Инструкция по безопасному применению (на русском языке) – 1 шт.;</w:t>
      </w:r>
    </w:p>
    <w:p w:rsidR="00C74553" w:rsidRPr="003C1162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 Руководство по эксплуатации и ремонту (на русском языке) – 1 шт.</w:t>
      </w:r>
    </w:p>
    <w:p w:rsidR="00C74553" w:rsidRPr="002A0B96" w:rsidRDefault="00C74553" w:rsidP="00692F44">
      <w:pPr>
        <w:pStyle w:val="-3"/>
        <w:numPr>
          <w:ilvl w:val="0"/>
          <w:numId w:val="32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2A0B96">
        <w:rPr>
          <w:sz w:val="24"/>
        </w:rPr>
        <w:tab/>
        <w:t>Предполагаемые приемо-сдаточные испытания – см. приложение 1.</w:t>
      </w:r>
    </w:p>
    <w:p w:rsidR="00C74553" w:rsidRPr="007C22CA" w:rsidRDefault="00C74553" w:rsidP="00C7455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</w:rPr>
      </w:pPr>
      <w:r>
        <w:rPr>
          <w:sz w:val="24"/>
        </w:rPr>
        <w:tab/>
      </w:r>
    </w:p>
    <w:p w:rsidR="00C74553" w:rsidRDefault="00C74553" w:rsidP="00C74553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left="0" w:firstLine="709"/>
        <w:rPr>
          <w:rFonts w:eastAsia="Times New Roman"/>
          <w:sz w:val="24"/>
        </w:rPr>
      </w:pPr>
      <w:r>
        <w:rPr>
          <w:b/>
          <w:bCs/>
          <w:snapToGrid w:val="0"/>
          <w:sz w:val="24"/>
        </w:rPr>
        <w:t>Требования</w:t>
      </w:r>
      <w:r>
        <w:rPr>
          <w:rFonts w:eastAsia="Times New Roman"/>
          <w:b/>
          <w:bCs/>
          <w:sz w:val="24"/>
        </w:rPr>
        <w:t xml:space="preserve"> к качеству, техническим и функциональным характеристикам Товара:</w:t>
      </w:r>
      <w:r>
        <w:rPr>
          <w:rFonts w:eastAsia="Times New Roman"/>
          <w:sz w:val="24"/>
        </w:rPr>
        <w:t xml:space="preserve"> качество поставляемого Товара должно соответствовать требованиям, установленным в таблице 1,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 и отвечать требованиям технического регламента таможенного союза ТР ТС 010/2011 «О безопасности машин и оборудования». Оборудование и его комплектующие должны быть сертифицированы и иметь Сертификат качества и декларацию соответствия ТС. Товар должен быть новым, не бывшим в употреблении. Упаковка Товара должна обеспечивать сохранность Товара при транспортировке и хранении. Упаковка должна быть без повреждений и не должна нарушать целостность Товара.</w:t>
      </w:r>
    </w:p>
    <w:p w:rsidR="00C74553" w:rsidRDefault="00C74553" w:rsidP="00C74553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:rsidR="00C74553" w:rsidRPr="00A45E87" w:rsidRDefault="00C74553" w:rsidP="005F5B8F">
      <w:pPr>
        <w:jc w:val="right"/>
      </w:pPr>
    </w:p>
    <w:sectPr w:rsidR="00C74553" w:rsidRPr="00A45E87" w:rsidSect="00A45E87">
      <w:headerReference w:type="default" r:id="rId8"/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92C" w:rsidRDefault="0035192C" w:rsidP="002B4C4D">
      <w:pPr>
        <w:spacing w:after="0"/>
      </w:pPr>
      <w:r>
        <w:separator/>
      </w:r>
    </w:p>
  </w:endnote>
  <w:endnote w:type="continuationSeparator" w:id="0">
    <w:p w:rsidR="0035192C" w:rsidRDefault="0035192C" w:rsidP="002B4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92C" w:rsidRDefault="0035192C" w:rsidP="002B4C4D">
      <w:pPr>
        <w:spacing w:after="0"/>
      </w:pPr>
      <w:r>
        <w:separator/>
      </w:r>
    </w:p>
  </w:footnote>
  <w:footnote w:type="continuationSeparator" w:id="0">
    <w:p w:rsidR="0035192C" w:rsidRDefault="0035192C" w:rsidP="002B4C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D28" w:rsidRPr="00956D28" w:rsidRDefault="00956D28" w:rsidP="00F35358">
    <w:pPr>
      <w:pStyle w:val="aa"/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52B262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235E82"/>
    <w:multiLevelType w:val="multilevel"/>
    <w:tmpl w:val="DEF2AAF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6F45F8D"/>
    <w:multiLevelType w:val="hybridMultilevel"/>
    <w:tmpl w:val="F0769606"/>
    <w:lvl w:ilvl="0" w:tplc="2120444C">
      <w:start w:val="1"/>
      <w:numFmt w:val="bullet"/>
      <w:lvlText w:val="−"/>
      <w:lvlJc w:val="left"/>
      <w:pPr>
        <w:ind w:left="82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03B502C"/>
    <w:multiLevelType w:val="hybridMultilevel"/>
    <w:tmpl w:val="174286E8"/>
    <w:lvl w:ilvl="0" w:tplc="6234D08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0112A9"/>
    <w:multiLevelType w:val="multilevel"/>
    <w:tmpl w:val="FCA609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103C33"/>
    <w:multiLevelType w:val="hybridMultilevel"/>
    <w:tmpl w:val="879014D4"/>
    <w:lvl w:ilvl="0" w:tplc="2120444C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D335B97"/>
    <w:multiLevelType w:val="hybridMultilevel"/>
    <w:tmpl w:val="E34C6CD0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E7E9F"/>
    <w:multiLevelType w:val="hybridMultilevel"/>
    <w:tmpl w:val="CEC87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4B3EE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22B41E38"/>
    <w:multiLevelType w:val="hybridMultilevel"/>
    <w:tmpl w:val="D53637C4"/>
    <w:lvl w:ilvl="0" w:tplc="D994B02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46D68"/>
    <w:multiLevelType w:val="hybridMultilevel"/>
    <w:tmpl w:val="30302AF6"/>
    <w:lvl w:ilvl="0" w:tplc="4A200E7C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45156"/>
    <w:multiLevelType w:val="hybridMultilevel"/>
    <w:tmpl w:val="17AEEC3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C6597"/>
    <w:multiLevelType w:val="hybridMultilevel"/>
    <w:tmpl w:val="A87C110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608E5"/>
    <w:multiLevelType w:val="multilevel"/>
    <w:tmpl w:val="B7C22F3C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cs="Mang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 Unicode MS" w:cs="Mang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cs="Mang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cs="Mang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cs="Mang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cs="Mang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cs="Mang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cs="Mang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cs="Mangal" w:hint="default"/>
      </w:rPr>
    </w:lvl>
  </w:abstractNum>
  <w:abstractNum w:abstractNumId="14" w15:restartNumberingAfterBreak="0">
    <w:nsid w:val="34A425F6"/>
    <w:multiLevelType w:val="multilevel"/>
    <w:tmpl w:val="DDEE938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5" w15:restartNumberingAfterBreak="0">
    <w:nsid w:val="35BF15B6"/>
    <w:multiLevelType w:val="hybridMultilevel"/>
    <w:tmpl w:val="09C637D8"/>
    <w:lvl w:ilvl="0" w:tplc="6EA4ED38">
      <w:start w:val="29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A2516A"/>
    <w:multiLevelType w:val="multilevel"/>
    <w:tmpl w:val="4FCCB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32B06D6"/>
    <w:multiLevelType w:val="multilevel"/>
    <w:tmpl w:val="C10A1B42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804" w:hanging="45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eastAsia="Times New Roman" w:hint="default"/>
      </w:rPr>
    </w:lvl>
  </w:abstractNum>
  <w:abstractNum w:abstractNumId="18" w15:restartNumberingAfterBreak="0">
    <w:nsid w:val="43BD65CC"/>
    <w:multiLevelType w:val="multilevel"/>
    <w:tmpl w:val="314690A8"/>
    <w:lvl w:ilvl="0">
      <w:start w:val="1"/>
      <w:numFmt w:val="decimal"/>
      <w:lvlText w:val="%1."/>
      <w:lvlJc w:val="left"/>
      <w:pPr>
        <w:ind w:left="1316" w:hanging="82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5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800"/>
      </w:pPr>
      <w:rPr>
        <w:rFonts w:hint="default"/>
      </w:rPr>
    </w:lvl>
  </w:abstractNum>
  <w:abstractNum w:abstractNumId="19" w15:restartNumberingAfterBreak="0">
    <w:nsid w:val="44F64F3C"/>
    <w:multiLevelType w:val="hybridMultilevel"/>
    <w:tmpl w:val="08A40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151929"/>
    <w:multiLevelType w:val="hybridMultilevel"/>
    <w:tmpl w:val="7F70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A5C26"/>
    <w:multiLevelType w:val="hybridMultilevel"/>
    <w:tmpl w:val="C57C9D2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24" w15:restartNumberingAfterBreak="0">
    <w:nsid w:val="5A4B28AC"/>
    <w:multiLevelType w:val="hybridMultilevel"/>
    <w:tmpl w:val="D7F8C11A"/>
    <w:lvl w:ilvl="0" w:tplc="B4F229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02AEF"/>
    <w:multiLevelType w:val="hybridMultilevel"/>
    <w:tmpl w:val="9B64C2AA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35087"/>
    <w:multiLevelType w:val="singleLevel"/>
    <w:tmpl w:val="0052B2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7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31699"/>
    <w:multiLevelType w:val="hybridMultilevel"/>
    <w:tmpl w:val="0A000B98"/>
    <w:lvl w:ilvl="0" w:tplc="20A27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0D44A47"/>
    <w:multiLevelType w:val="hybridMultilevel"/>
    <w:tmpl w:val="0F16FB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3031CF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 w15:restartNumberingAfterBreak="0">
    <w:nsid w:val="756F0155"/>
    <w:multiLevelType w:val="hybridMultilevel"/>
    <w:tmpl w:val="B8A64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29"/>
  </w:num>
  <w:num w:numId="4">
    <w:abstractNumId w:val="14"/>
  </w:num>
  <w:num w:numId="5">
    <w:abstractNumId w:val="3"/>
  </w:num>
  <w:num w:numId="6">
    <w:abstractNumId w:val="28"/>
  </w:num>
  <w:num w:numId="7">
    <w:abstractNumId w:val="1"/>
  </w:num>
  <w:num w:numId="8">
    <w:abstractNumId w:val="31"/>
  </w:num>
  <w:num w:numId="9">
    <w:abstractNumId w:val="8"/>
  </w:num>
  <w:num w:numId="10">
    <w:abstractNumId w:val="20"/>
  </w:num>
  <w:num w:numId="11">
    <w:abstractNumId w:val="17"/>
  </w:num>
  <w:num w:numId="12">
    <w:abstractNumId w:val="30"/>
  </w:num>
  <w:num w:numId="13">
    <w:abstractNumId w:val="32"/>
  </w:num>
  <w:num w:numId="14">
    <w:abstractNumId w:val="24"/>
  </w:num>
  <w:num w:numId="15">
    <w:abstractNumId w:val="18"/>
  </w:num>
  <w:num w:numId="16">
    <w:abstractNumId w:val="0"/>
  </w:num>
  <w:num w:numId="17">
    <w:abstractNumId w:val="11"/>
  </w:num>
  <w:num w:numId="18">
    <w:abstractNumId w:val="21"/>
  </w:num>
  <w:num w:numId="19">
    <w:abstractNumId w:val="26"/>
  </w:num>
  <w:num w:numId="20">
    <w:abstractNumId w:val="16"/>
  </w:num>
  <w:num w:numId="21">
    <w:abstractNumId w:val="25"/>
  </w:num>
  <w:num w:numId="22">
    <w:abstractNumId w:val="5"/>
  </w:num>
  <w:num w:numId="23">
    <w:abstractNumId w:val="4"/>
  </w:num>
  <w:num w:numId="24">
    <w:abstractNumId w:val="10"/>
  </w:num>
  <w:num w:numId="25">
    <w:abstractNumId w:val="15"/>
  </w:num>
  <w:num w:numId="26">
    <w:abstractNumId w:val="12"/>
  </w:num>
  <w:num w:numId="27">
    <w:abstractNumId w:val="2"/>
  </w:num>
  <w:num w:numId="28">
    <w:abstractNumId w:val="6"/>
  </w:num>
  <w:num w:numId="29">
    <w:abstractNumId w:val="13"/>
  </w:num>
  <w:num w:numId="30">
    <w:abstractNumId w:val="7"/>
  </w:num>
  <w:num w:numId="31">
    <w:abstractNumId w:val="23"/>
  </w:num>
  <w:num w:numId="32">
    <w:abstractNumId w:val="19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984"/>
    <w:rsid w:val="000027F3"/>
    <w:rsid w:val="0000280D"/>
    <w:rsid w:val="000076B7"/>
    <w:rsid w:val="00010F51"/>
    <w:rsid w:val="00015343"/>
    <w:rsid w:val="00016F40"/>
    <w:rsid w:val="000204E3"/>
    <w:rsid w:val="00026B52"/>
    <w:rsid w:val="000314B1"/>
    <w:rsid w:val="0003204A"/>
    <w:rsid w:val="00032397"/>
    <w:rsid w:val="000451CB"/>
    <w:rsid w:val="000452EC"/>
    <w:rsid w:val="0005020B"/>
    <w:rsid w:val="000659F2"/>
    <w:rsid w:val="00071E69"/>
    <w:rsid w:val="0007220D"/>
    <w:rsid w:val="0007259E"/>
    <w:rsid w:val="0007444D"/>
    <w:rsid w:val="000747ED"/>
    <w:rsid w:val="00080E92"/>
    <w:rsid w:val="00081A5A"/>
    <w:rsid w:val="00086E6D"/>
    <w:rsid w:val="00090EFC"/>
    <w:rsid w:val="000916B8"/>
    <w:rsid w:val="00092007"/>
    <w:rsid w:val="000A2D18"/>
    <w:rsid w:val="000A4A77"/>
    <w:rsid w:val="000B186D"/>
    <w:rsid w:val="000B318B"/>
    <w:rsid w:val="000B6107"/>
    <w:rsid w:val="000B664F"/>
    <w:rsid w:val="000C68DC"/>
    <w:rsid w:val="000D0FD8"/>
    <w:rsid w:val="000D1716"/>
    <w:rsid w:val="000D3AFB"/>
    <w:rsid w:val="000E173A"/>
    <w:rsid w:val="000E7492"/>
    <w:rsid w:val="000E7EBC"/>
    <w:rsid w:val="000F22B3"/>
    <w:rsid w:val="000F247B"/>
    <w:rsid w:val="00106F52"/>
    <w:rsid w:val="00110DDE"/>
    <w:rsid w:val="001134A6"/>
    <w:rsid w:val="00114B08"/>
    <w:rsid w:val="00124323"/>
    <w:rsid w:val="00125BC6"/>
    <w:rsid w:val="00126602"/>
    <w:rsid w:val="00130F90"/>
    <w:rsid w:val="00132962"/>
    <w:rsid w:val="00136480"/>
    <w:rsid w:val="00136B1D"/>
    <w:rsid w:val="001427C6"/>
    <w:rsid w:val="00146E65"/>
    <w:rsid w:val="00147EBD"/>
    <w:rsid w:val="00150367"/>
    <w:rsid w:val="00154394"/>
    <w:rsid w:val="00154DA5"/>
    <w:rsid w:val="00155BB2"/>
    <w:rsid w:val="001724B6"/>
    <w:rsid w:val="001775D1"/>
    <w:rsid w:val="00177E76"/>
    <w:rsid w:val="00180A77"/>
    <w:rsid w:val="00183F21"/>
    <w:rsid w:val="001849D5"/>
    <w:rsid w:val="00185687"/>
    <w:rsid w:val="001A0C6B"/>
    <w:rsid w:val="001A4167"/>
    <w:rsid w:val="001A57B5"/>
    <w:rsid w:val="001A63DE"/>
    <w:rsid w:val="001A6B03"/>
    <w:rsid w:val="001B163F"/>
    <w:rsid w:val="001B2A38"/>
    <w:rsid w:val="001B3664"/>
    <w:rsid w:val="001B55EC"/>
    <w:rsid w:val="001B712A"/>
    <w:rsid w:val="001C07EE"/>
    <w:rsid w:val="001C1887"/>
    <w:rsid w:val="001C2AA8"/>
    <w:rsid w:val="001C49A0"/>
    <w:rsid w:val="001C6646"/>
    <w:rsid w:val="001C6C83"/>
    <w:rsid w:val="001D0584"/>
    <w:rsid w:val="001D2E9A"/>
    <w:rsid w:val="001D36F2"/>
    <w:rsid w:val="001D4649"/>
    <w:rsid w:val="001D6F36"/>
    <w:rsid w:val="001D7783"/>
    <w:rsid w:val="001E0491"/>
    <w:rsid w:val="001E5239"/>
    <w:rsid w:val="001F06DD"/>
    <w:rsid w:val="001F5660"/>
    <w:rsid w:val="001F6D57"/>
    <w:rsid w:val="00201F1C"/>
    <w:rsid w:val="002034A0"/>
    <w:rsid w:val="00207485"/>
    <w:rsid w:val="00216399"/>
    <w:rsid w:val="00216E60"/>
    <w:rsid w:val="00217C5B"/>
    <w:rsid w:val="002221A3"/>
    <w:rsid w:val="00227967"/>
    <w:rsid w:val="00227B77"/>
    <w:rsid w:val="002325EB"/>
    <w:rsid w:val="00235A26"/>
    <w:rsid w:val="00235FAC"/>
    <w:rsid w:val="002418DB"/>
    <w:rsid w:val="00244A7E"/>
    <w:rsid w:val="00246471"/>
    <w:rsid w:val="00247644"/>
    <w:rsid w:val="00256D77"/>
    <w:rsid w:val="002602F0"/>
    <w:rsid w:val="0026702D"/>
    <w:rsid w:val="00267AFE"/>
    <w:rsid w:val="002703F0"/>
    <w:rsid w:val="00271A33"/>
    <w:rsid w:val="00272206"/>
    <w:rsid w:val="002744F8"/>
    <w:rsid w:val="00282075"/>
    <w:rsid w:val="0029070E"/>
    <w:rsid w:val="002927E0"/>
    <w:rsid w:val="0029431A"/>
    <w:rsid w:val="002949AF"/>
    <w:rsid w:val="00295BCD"/>
    <w:rsid w:val="00297B9D"/>
    <w:rsid w:val="002A05DD"/>
    <w:rsid w:val="002A0B96"/>
    <w:rsid w:val="002A12E8"/>
    <w:rsid w:val="002A3AB2"/>
    <w:rsid w:val="002A4A15"/>
    <w:rsid w:val="002A5C16"/>
    <w:rsid w:val="002A5C27"/>
    <w:rsid w:val="002B1C6D"/>
    <w:rsid w:val="002B2F03"/>
    <w:rsid w:val="002B461C"/>
    <w:rsid w:val="002B4854"/>
    <w:rsid w:val="002B4C4D"/>
    <w:rsid w:val="002C0BBF"/>
    <w:rsid w:val="002C21BC"/>
    <w:rsid w:val="002C5129"/>
    <w:rsid w:val="002C6EF4"/>
    <w:rsid w:val="002D40B4"/>
    <w:rsid w:val="002D63B2"/>
    <w:rsid w:val="002D719B"/>
    <w:rsid w:val="002E2A2D"/>
    <w:rsid w:val="002E42BE"/>
    <w:rsid w:val="002F010E"/>
    <w:rsid w:val="002F2861"/>
    <w:rsid w:val="003003F0"/>
    <w:rsid w:val="003005F5"/>
    <w:rsid w:val="00301A18"/>
    <w:rsid w:val="00304CF6"/>
    <w:rsid w:val="003061D3"/>
    <w:rsid w:val="003064AF"/>
    <w:rsid w:val="00307FAA"/>
    <w:rsid w:val="00310B0A"/>
    <w:rsid w:val="00311A98"/>
    <w:rsid w:val="00311AD8"/>
    <w:rsid w:val="003328AD"/>
    <w:rsid w:val="0033374F"/>
    <w:rsid w:val="003349A4"/>
    <w:rsid w:val="003368D9"/>
    <w:rsid w:val="00337198"/>
    <w:rsid w:val="00345CA5"/>
    <w:rsid w:val="003466EA"/>
    <w:rsid w:val="003501FD"/>
    <w:rsid w:val="00350BFA"/>
    <w:rsid w:val="0035192C"/>
    <w:rsid w:val="00354FFE"/>
    <w:rsid w:val="00361FAB"/>
    <w:rsid w:val="003640DA"/>
    <w:rsid w:val="00365760"/>
    <w:rsid w:val="0037472A"/>
    <w:rsid w:val="00375B18"/>
    <w:rsid w:val="003762E0"/>
    <w:rsid w:val="0037795A"/>
    <w:rsid w:val="00377A75"/>
    <w:rsid w:val="00382D61"/>
    <w:rsid w:val="00387D1A"/>
    <w:rsid w:val="003908B9"/>
    <w:rsid w:val="00391D9D"/>
    <w:rsid w:val="0039535F"/>
    <w:rsid w:val="003A06A9"/>
    <w:rsid w:val="003A2E6B"/>
    <w:rsid w:val="003A79E3"/>
    <w:rsid w:val="003B0291"/>
    <w:rsid w:val="003B25E0"/>
    <w:rsid w:val="003C0486"/>
    <w:rsid w:val="003C0E89"/>
    <w:rsid w:val="003C78F7"/>
    <w:rsid w:val="003D5954"/>
    <w:rsid w:val="003D6C8A"/>
    <w:rsid w:val="003D72EC"/>
    <w:rsid w:val="003E072A"/>
    <w:rsid w:val="003E5495"/>
    <w:rsid w:val="003E63F0"/>
    <w:rsid w:val="003E7B28"/>
    <w:rsid w:val="003F34D3"/>
    <w:rsid w:val="003F5FD1"/>
    <w:rsid w:val="00402984"/>
    <w:rsid w:val="00403AD1"/>
    <w:rsid w:val="004115CC"/>
    <w:rsid w:val="004213D6"/>
    <w:rsid w:val="00422C36"/>
    <w:rsid w:val="00423D5D"/>
    <w:rsid w:val="00424B85"/>
    <w:rsid w:val="004253A3"/>
    <w:rsid w:val="004254FC"/>
    <w:rsid w:val="004423F9"/>
    <w:rsid w:val="00445CFC"/>
    <w:rsid w:val="00453020"/>
    <w:rsid w:val="00455AC4"/>
    <w:rsid w:val="00460369"/>
    <w:rsid w:val="004611DD"/>
    <w:rsid w:val="004617E8"/>
    <w:rsid w:val="004663DD"/>
    <w:rsid w:val="004703B7"/>
    <w:rsid w:val="0047481E"/>
    <w:rsid w:val="00475E08"/>
    <w:rsid w:val="00480B07"/>
    <w:rsid w:val="004868E1"/>
    <w:rsid w:val="00486BB8"/>
    <w:rsid w:val="00487CA1"/>
    <w:rsid w:val="00490630"/>
    <w:rsid w:val="004914EC"/>
    <w:rsid w:val="00491993"/>
    <w:rsid w:val="004A0581"/>
    <w:rsid w:val="004A1D6A"/>
    <w:rsid w:val="004C0145"/>
    <w:rsid w:val="004C29B9"/>
    <w:rsid w:val="004D0022"/>
    <w:rsid w:val="004D23F2"/>
    <w:rsid w:val="004D2618"/>
    <w:rsid w:val="004D5BDF"/>
    <w:rsid w:val="004E15CF"/>
    <w:rsid w:val="004E25B9"/>
    <w:rsid w:val="004E2AC7"/>
    <w:rsid w:val="004E3177"/>
    <w:rsid w:val="004E4D88"/>
    <w:rsid w:val="004F6770"/>
    <w:rsid w:val="00502398"/>
    <w:rsid w:val="00502EE0"/>
    <w:rsid w:val="00503567"/>
    <w:rsid w:val="00505D71"/>
    <w:rsid w:val="00514004"/>
    <w:rsid w:val="005149A5"/>
    <w:rsid w:val="0051644A"/>
    <w:rsid w:val="00526ECD"/>
    <w:rsid w:val="00535285"/>
    <w:rsid w:val="00536B78"/>
    <w:rsid w:val="005376B4"/>
    <w:rsid w:val="005409F6"/>
    <w:rsid w:val="00541E8A"/>
    <w:rsid w:val="00544228"/>
    <w:rsid w:val="00552DBB"/>
    <w:rsid w:val="00552E32"/>
    <w:rsid w:val="00553175"/>
    <w:rsid w:val="005563D3"/>
    <w:rsid w:val="005566BA"/>
    <w:rsid w:val="0056320D"/>
    <w:rsid w:val="00567C2D"/>
    <w:rsid w:val="00570835"/>
    <w:rsid w:val="00571667"/>
    <w:rsid w:val="00571A3E"/>
    <w:rsid w:val="00571E5D"/>
    <w:rsid w:val="0057354F"/>
    <w:rsid w:val="00577C7D"/>
    <w:rsid w:val="00582011"/>
    <w:rsid w:val="00593C9B"/>
    <w:rsid w:val="005B08A9"/>
    <w:rsid w:val="005B2BEA"/>
    <w:rsid w:val="005B3712"/>
    <w:rsid w:val="005B55F8"/>
    <w:rsid w:val="005C1AFC"/>
    <w:rsid w:val="005C42F1"/>
    <w:rsid w:val="005D3F9D"/>
    <w:rsid w:val="005E590E"/>
    <w:rsid w:val="005E5B9D"/>
    <w:rsid w:val="005F3B0F"/>
    <w:rsid w:val="005F5B8F"/>
    <w:rsid w:val="005F7B04"/>
    <w:rsid w:val="0060019D"/>
    <w:rsid w:val="006005A8"/>
    <w:rsid w:val="00600A72"/>
    <w:rsid w:val="00602350"/>
    <w:rsid w:val="00610B64"/>
    <w:rsid w:val="00620578"/>
    <w:rsid w:val="006218DA"/>
    <w:rsid w:val="006238CB"/>
    <w:rsid w:val="00641967"/>
    <w:rsid w:val="00644822"/>
    <w:rsid w:val="0065198F"/>
    <w:rsid w:val="00660D9A"/>
    <w:rsid w:val="00660F26"/>
    <w:rsid w:val="00660F3A"/>
    <w:rsid w:val="006626BC"/>
    <w:rsid w:val="00662D66"/>
    <w:rsid w:val="00663807"/>
    <w:rsid w:val="006656E8"/>
    <w:rsid w:val="0066795F"/>
    <w:rsid w:val="00671DEC"/>
    <w:rsid w:val="00671EB7"/>
    <w:rsid w:val="006778CB"/>
    <w:rsid w:val="00684859"/>
    <w:rsid w:val="00687FAB"/>
    <w:rsid w:val="006979E2"/>
    <w:rsid w:val="006A2F75"/>
    <w:rsid w:val="006A336F"/>
    <w:rsid w:val="006A375C"/>
    <w:rsid w:val="006B3761"/>
    <w:rsid w:val="006B45DB"/>
    <w:rsid w:val="006C2613"/>
    <w:rsid w:val="006C317C"/>
    <w:rsid w:val="006C61A4"/>
    <w:rsid w:val="006C7455"/>
    <w:rsid w:val="006D3CBD"/>
    <w:rsid w:val="006D4505"/>
    <w:rsid w:val="006D7C6E"/>
    <w:rsid w:val="006E113D"/>
    <w:rsid w:val="006E2B79"/>
    <w:rsid w:val="006E2DF9"/>
    <w:rsid w:val="006F3A2E"/>
    <w:rsid w:val="007032CE"/>
    <w:rsid w:val="0070337A"/>
    <w:rsid w:val="00703598"/>
    <w:rsid w:val="0071002C"/>
    <w:rsid w:val="007153A9"/>
    <w:rsid w:val="0071602A"/>
    <w:rsid w:val="00723388"/>
    <w:rsid w:val="007275BD"/>
    <w:rsid w:val="00731066"/>
    <w:rsid w:val="00731F04"/>
    <w:rsid w:val="007322E8"/>
    <w:rsid w:val="00740811"/>
    <w:rsid w:val="00743196"/>
    <w:rsid w:val="00752A6F"/>
    <w:rsid w:val="00753848"/>
    <w:rsid w:val="00755A4C"/>
    <w:rsid w:val="00757433"/>
    <w:rsid w:val="00762B3A"/>
    <w:rsid w:val="00762C47"/>
    <w:rsid w:val="00762FC5"/>
    <w:rsid w:val="00774AEA"/>
    <w:rsid w:val="00777D77"/>
    <w:rsid w:val="00781E03"/>
    <w:rsid w:val="0078246D"/>
    <w:rsid w:val="00783BCC"/>
    <w:rsid w:val="00786C73"/>
    <w:rsid w:val="00787181"/>
    <w:rsid w:val="00792F7B"/>
    <w:rsid w:val="00794EDB"/>
    <w:rsid w:val="007955D6"/>
    <w:rsid w:val="00795956"/>
    <w:rsid w:val="007A286B"/>
    <w:rsid w:val="007A7431"/>
    <w:rsid w:val="007B070B"/>
    <w:rsid w:val="007B32F7"/>
    <w:rsid w:val="007B34F9"/>
    <w:rsid w:val="007B5A76"/>
    <w:rsid w:val="007B6578"/>
    <w:rsid w:val="007B78C2"/>
    <w:rsid w:val="007C6695"/>
    <w:rsid w:val="007C7682"/>
    <w:rsid w:val="007C7CEC"/>
    <w:rsid w:val="007D4719"/>
    <w:rsid w:val="007D6F46"/>
    <w:rsid w:val="007E170C"/>
    <w:rsid w:val="007E1B47"/>
    <w:rsid w:val="007E2434"/>
    <w:rsid w:val="007E2E6B"/>
    <w:rsid w:val="007E658C"/>
    <w:rsid w:val="007F4359"/>
    <w:rsid w:val="00800CF1"/>
    <w:rsid w:val="00804D61"/>
    <w:rsid w:val="00805B76"/>
    <w:rsid w:val="00811A79"/>
    <w:rsid w:val="00816EE5"/>
    <w:rsid w:val="00820AC0"/>
    <w:rsid w:val="00825AED"/>
    <w:rsid w:val="00827FF3"/>
    <w:rsid w:val="0083590D"/>
    <w:rsid w:val="00841063"/>
    <w:rsid w:val="00842768"/>
    <w:rsid w:val="00851F3E"/>
    <w:rsid w:val="00852C3B"/>
    <w:rsid w:val="00864657"/>
    <w:rsid w:val="008720A9"/>
    <w:rsid w:val="00872F61"/>
    <w:rsid w:val="0087393D"/>
    <w:rsid w:val="00883DCB"/>
    <w:rsid w:val="008906B3"/>
    <w:rsid w:val="008933B1"/>
    <w:rsid w:val="00893F87"/>
    <w:rsid w:val="00897FE7"/>
    <w:rsid w:val="008A5AAD"/>
    <w:rsid w:val="008A7442"/>
    <w:rsid w:val="008B71FA"/>
    <w:rsid w:val="008C02D9"/>
    <w:rsid w:val="008C703A"/>
    <w:rsid w:val="008D24FD"/>
    <w:rsid w:val="008D7F0F"/>
    <w:rsid w:val="008F1955"/>
    <w:rsid w:val="008F2A0F"/>
    <w:rsid w:val="008F2DE6"/>
    <w:rsid w:val="008F5FBF"/>
    <w:rsid w:val="00902A92"/>
    <w:rsid w:val="00903A19"/>
    <w:rsid w:val="009047D9"/>
    <w:rsid w:val="00914C7A"/>
    <w:rsid w:val="00915ABB"/>
    <w:rsid w:val="00926438"/>
    <w:rsid w:val="00926516"/>
    <w:rsid w:val="0093126D"/>
    <w:rsid w:val="00934A23"/>
    <w:rsid w:val="009366A8"/>
    <w:rsid w:val="00944BE0"/>
    <w:rsid w:val="009457E8"/>
    <w:rsid w:val="00945BEB"/>
    <w:rsid w:val="009510B2"/>
    <w:rsid w:val="00955878"/>
    <w:rsid w:val="00956B12"/>
    <w:rsid w:val="00956D28"/>
    <w:rsid w:val="009577C3"/>
    <w:rsid w:val="00962245"/>
    <w:rsid w:val="0096234D"/>
    <w:rsid w:val="009644F3"/>
    <w:rsid w:val="0096465D"/>
    <w:rsid w:val="009660D1"/>
    <w:rsid w:val="009710C4"/>
    <w:rsid w:val="00972F09"/>
    <w:rsid w:val="00973A07"/>
    <w:rsid w:val="009807DD"/>
    <w:rsid w:val="009874B3"/>
    <w:rsid w:val="00994D6B"/>
    <w:rsid w:val="00994DE7"/>
    <w:rsid w:val="009A09D9"/>
    <w:rsid w:val="009A0D63"/>
    <w:rsid w:val="009A273F"/>
    <w:rsid w:val="009A2EDE"/>
    <w:rsid w:val="009A38A8"/>
    <w:rsid w:val="009A4B94"/>
    <w:rsid w:val="009A52A7"/>
    <w:rsid w:val="009A59DB"/>
    <w:rsid w:val="009B3FDE"/>
    <w:rsid w:val="009D4045"/>
    <w:rsid w:val="009E43E8"/>
    <w:rsid w:val="009E461E"/>
    <w:rsid w:val="009E6380"/>
    <w:rsid w:val="009F1988"/>
    <w:rsid w:val="009F20E1"/>
    <w:rsid w:val="009F272B"/>
    <w:rsid w:val="009F4F2B"/>
    <w:rsid w:val="009F6002"/>
    <w:rsid w:val="009F6045"/>
    <w:rsid w:val="009F7707"/>
    <w:rsid w:val="00A02816"/>
    <w:rsid w:val="00A0511C"/>
    <w:rsid w:val="00A11761"/>
    <w:rsid w:val="00A13EA5"/>
    <w:rsid w:val="00A145FA"/>
    <w:rsid w:val="00A20DFB"/>
    <w:rsid w:val="00A40795"/>
    <w:rsid w:val="00A45149"/>
    <w:rsid w:val="00A45E87"/>
    <w:rsid w:val="00A461C5"/>
    <w:rsid w:val="00A519AC"/>
    <w:rsid w:val="00A52465"/>
    <w:rsid w:val="00A56091"/>
    <w:rsid w:val="00A8038A"/>
    <w:rsid w:val="00A8084E"/>
    <w:rsid w:val="00A846FB"/>
    <w:rsid w:val="00A902BC"/>
    <w:rsid w:val="00A90C26"/>
    <w:rsid w:val="00A91A00"/>
    <w:rsid w:val="00AA1569"/>
    <w:rsid w:val="00AA3196"/>
    <w:rsid w:val="00AB375F"/>
    <w:rsid w:val="00AC72DB"/>
    <w:rsid w:val="00AD04EB"/>
    <w:rsid w:val="00AD18BE"/>
    <w:rsid w:val="00AD214C"/>
    <w:rsid w:val="00AD2AA7"/>
    <w:rsid w:val="00AE3BE1"/>
    <w:rsid w:val="00AE4EE3"/>
    <w:rsid w:val="00AE7BD5"/>
    <w:rsid w:val="00AF0082"/>
    <w:rsid w:val="00AF15B3"/>
    <w:rsid w:val="00AF21E9"/>
    <w:rsid w:val="00AF2C7F"/>
    <w:rsid w:val="00AF41CF"/>
    <w:rsid w:val="00AF6C28"/>
    <w:rsid w:val="00AF77B5"/>
    <w:rsid w:val="00B03F42"/>
    <w:rsid w:val="00B04AA8"/>
    <w:rsid w:val="00B05118"/>
    <w:rsid w:val="00B121DE"/>
    <w:rsid w:val="00B12C47"/>
    <w:rsid w:val="00B1336E"/>
    <w:rsid w:val="00B161C0"/>
    <w:rsid w:val="00B1738F"/>
    <w:rsid w:val="00B20372"/>
    <w:rsid w:val="00B23967"/>
    <w:rsid w:val="00B24729"/>
    <w:rsid w:val="00B32686"/>
    <w:rsid w:val="00B42436"/>
    <w:rsid w:val="00B42816"/>
    <w:rsid w:val="00B43F2E"/>
    <w:rsid w:val="00B452A1"/>
    <w:rsid w:val="00B45CBC"/>
    <w:rsid w:val="00B4628A"/>
    <w:rsid w:val="00B46EE5"/>
    <w:rsid w:val="00B50FC8"/>
    <w:rsid w:val="00B5204A"/>
    <w:rsid w:val="00B66CD5"/>
    <w:rsid w:val="00B671D6"/>
    <w:rsid w:val="00B73A00"/>
    <w:rsid w:val="00B74E12"/>
    <w:rsid w:val="00B80297"/>
    <w:rsid w:val="00B82BDE"/>
    <w:rsid w:val="00B82F77"/>
    <w:rsid w:val="00BA325E"/>
    <w:rsid w:val="00BA36EF"/>
    <w:rsid w:val="00BA7E4F"/>
    <w:rsid w:val="00BB14B4"/>
    <w:rsid w:val="00BB1BEF"/>
    <w:rsid w:val="00BB2DBA"/>
    <w:rsid w:val="00BB3DB6"/>
    <w:rsid w:val="00BB5508"/>
    <w:rsid w:val="00BC02E8"/>
    <w:rsid w:val="00BD2947"/>
    <w:rsid w:val="00BD2B4A"/>
    <w:rsid w:val="00BD3C71"/>
    <w:rsid w:val="00BD67FE"/>
    <w:rsid w:val="00BF2B17"/>
    <w:rsid w:val="00BF2C2A"/>
    <w:rsid w:val="00BF573E"/>
    <w:rsid w:val="00BF573F"/>
    <w:rsid w:val="00C00462"/>
    <w:rsid w:val="00C070BC"/>
    <w:rsid w:val="00C117D1"/>
    <w:rsid w:val="00C12106"/>
    <w:rsid w:val="00C126BF"/>
    <w:rsid w:val="00C15199"/>
    <w:rsid w:val="00C22C47"/>
    <w:rsid w:val="00C304EF"/>
    <w:rsid w:val="00C3332E"/>
    <w:rsid w:val="00C33D33"/>
    <w:rsid w:val="00C357BF"/>
    <w:rsid w:val="00C37471"/>
    <w:rsid w:val="00C4180F"/>
    <w:rsid w:val="00C44B86"/>
    <w:rsid w:val="00C50CDF"/>
    <w:rsid w:val="00C54FB9"/>
    <w:rsid w:val="00C56E1B"/>
    <w:rsid w:val="00C62E4B"/>
    <w:rsid w:val="00C63B42"/>
    <w:rsid w:val="00C64C89"/>
    <w:rsid w:val="00C66453"/>
    <w:rsid w:val="00C71B65"/>
    <w:rsid w:val="00C74553"/>
    <w:rsid w:val="00C751C4"/>
    <w:rsid w:val="00C80975"/>
    <w:rsid w:val="00C92689"/>
    <w:rsid w:val="00C952B6"/>
    <w:rsid w:val="00C97537"/>
    <w:rsid w:val="00CA016E"/>
    <w:rsid w:val="00CA0E65"/>
    <w:rsid w:val="00CA3D6A"/>
    <w:rsid w:val="00CA5B9C"/>
    <w:rsid w:val="00CA6B15"/>
    <w:rsid w:val="00CB0CB2"/>
    <w:rsid w:val="00CB3E64"/>
    <w:rsid w:val="00CD5647"/>
    <w:rsid w:val="00CD714F"/>
    <w:rsid w:val="00CE202A"/>
    <w:rsid w:val="00CE4742"/>
    <w:rsid w:val="00CF4547"/>
    <w:rsid w:val="00CF4691"/>
    <w:rsid w:val="00CF4E6E"/>
    <w:rsid w:val="00CF5FDD"/>
    <w:rsid w:val="00CF7C1B"/>
    <w:rsid w:val="00D00DBF"/>
    <w:rsid w:val="00D111CE"/>
    <w:rsid w:val="00D13335"/>
    <w:rsid w:val="00D13DA5"/>
    <w:rsid w:val="00D15090"/>
    <w:rsid w:val="00D16512"/>
    <w:rsid w:val="00D16C99"/>
    <w:rsid w:val="00D21737"/>
    <w:rsid w:val="00D24956"/>
    <w:rsid w:val="00D25A55"/>
    <w:rsid w:val="00D27818"/>
    <w:rsid w:val="00D33B21"/>
    <w:rsid w:val="00D36CF7"/>
    <w:rsid w:val="00D36D5C"/>
    <w:rsid w:val="00D44B03"/>
    <w:rsid w:val="00D5081E"/>
    <w:rsid w:val="00D53196"/>
    <w:rsid w:val="00D57F46"/>
    <w:rsid w:val="00D605AD"/>
    <w:rsid w:val="00D60D03"/>
    <w:rsid w:val="00D705F5"/>
    <w:rsid w:val="00D7082B"/>
    <w:rsid w:val="00D74022"/>
    <w:rsid w:val="00D74784"/>
    <w:rsid w:val="00D75E55"/>
    <w:rsid w:val="00D76950"/>
    <w:rsid w:val="00D8555E"/>
    <w:rsid w:val="00D8596C"/>
    <w:rsid w:val="00D87593"/>
    <w:rsid w:val="00D93991"/>
    <w:rsid w:val="00D95F61"/>
    <w:rsid w:val="00D9641B"/>
    <w:rsid w:val="00D96421"/>
    <w:rsid w:val="00DA1711"/>
    <w:rsid w:val="00DB01BC"/>
    <w:rsid w:val="00DC5748"/>
    <w:rsid w:val="00DC6AD3"/>
    <w:rsid w:val="00DD01A5"/>
    <w:rsid w:val="00DD0F75"/>
    <w:rsid w:val="00DD38EC"/>
    <w:rsid w:val="00DD413B"/>
    <w:rsid w:val="00DD52D7"/>
    <w:rsid w:val="00DE074C"/>
    <w:rsid w:val="00DE15E3"/>
    <w:rsid w:val="00DE4098"/>
    <w:rsid w:val="00DF4A6A"/>
    <w:rsid w:val="00DF5FAB"/>
    <w:rsid w:val="00DF73C1"/>
    <w:rsid w:val="00E01345"/>
    <w:rsid w:val="00E03E8C"/>
    <w:rsid w:val="00E0575A"/>
    <w:rsid w:val="00E06C7D"/>
    <w:rsid w:val="00E07462"/>
    <w:rsid w:val="00E12515"/>
    <w:rsid w:val="00E1549F"/>
    <w:rsid w:val="00E15EF7"/>
    <w:rsid w:val="00E160B4"/>
    <w:rsid w:val="00E1640A"/>
    <w:rsid w:val="00E16DEC"/>
    <w:rsid w:val="00E20F09"/>
    <w:rsid w:val="00E21AE1"/>
    <w:rsid w:val="00E25E14"/>
    <w:rsid w:val="00E35E8B"/>
    <w:rsid w:val="00E457A5"/>
    <w:rsid w:val="00E4720D"/>
    <w:rsid w:val="00E52D8B"/>
    <w:rsid w:val="00E57292"/>
    <w:rsid w:val="00E61487"/>
    <w:rsid w:val="00E62930"/>
    <w:rsid w:val="00E63648"/>
    <w:rsid w:val="00E6380F"/>
    <w:rsid w:val="00E7067A"/>
    <w:rsid w:val="00E717B7"/>
    <w:rsid w:val="00E726B2"/>
    <w:rsid w:val="00E75EB9"/>
    <w:rsid w:val="00E818D1"/>
    <w:rsid w:val="00E83C7C"/>
    <w:rsid w:val="00E840DF"/>
    <w:rsid w:val="00E87949"/>
    <w:rsid w:val="00E94C33"/>
    <w:rsid w:val="00E95CBD"/>
    <w:rsid w:val="00E9782D"/>
    <w:rsid w:val="00EA16EC"/>
    <w:rsid w:val="00EA1823"/>
    <w:rsid w:val="00EA61B1"/>
    <w:rsid w:val="00EB4352"/>
    <w:rsid w:val="00EB524C"/>
    <w:rsid w:val="00EC18BF"/>
    <w:rsid w:val="00EC2ED5"/>
    <w:rsid w:val="00EC33A4"/>
    <w:rsid w:val="00EC5B2C"/>
    <w:rsid w:val="00EC7D09"/>
    <w:rsid w:val="00EE09F4"/>
    <w:rsid w:val="00EE2394"/>
    <w:rsid w:val="00EE42CB"/>
    <w:rsid w:val="00EF436B"/>
    <w:rsid w:val="00EF4810"/>
    <w:rsid w:val="00EF5B8F"/>
    <w:rsid w:val="00F0107F"/>
    <w:rsid w:val="00F0313D"/>
    <w:rsid w:val="00F053D5"/>
    <w:rsid w:val="00F06710"/>
    <w:rsid w:val="00F07554"/>
    <w:rsid w:val="00F1020F"/>
    <w:rsid w:val="00F13325"/>
    <w:rsid w:val="00F13BBB"/>
    <w:rsid w:val="00F1520B"/>
    <w:rsid w:val="00F30E59"/>
    <w:rsid w:val="00F33AC1"/>
    <w:rsid w:val="00F34F8E"/>
    <w:rsid w:val="00F35358"/>
    <w:rsid w:val="00F40979"/>
    <w:rsid w:val="00F42174"/>
    <w:rsid w:val="00F42564"/>
    <w:rsid w:val="00F43441"/>
    <w:rsid w:val="00F44AAB"/>
    <w:rsid w:val="00F479B6"/>
    <w:rsid w:val="00F47D90"/>
    <w:rsid w:val="00F51045"/>
    <w:rsid w:val="00F51950"/>
    <w:rsid w:val="00F55C82"/>
    <w:rsid w:val="00F57FAD"/>
    <w:rsid w:val="00F607EC"/>
    <w:rsid w:val="00F630E2"/>
    <w:rsid w:val="00F6490E"/>
    <w:rsid w:val="00F66321"/>
    <w:rsid w:val="00F70EC9"/>
    <w:rsid w:val="00F77905"/>
    <w:rsid w:val="00F8144C"/>
    <w:rsid w:val="00F84D27"/>
    <w:rsid w:val="00F85D99"/>
    <w:rsid w:val="00F85E13"/>
    <w:rsid w:val="00F928E7"/>
    <w:rsid w:val="00F9493F"/>
    <w:rsid w:val="00F951A8"/>
    <w:rsid w:val="00FA0288"/>
    <w:rsid w:val="00FA347C"/>
    <w:rsid w:val="00FB0B08"/>
    <w:rsid w:val="00FB4C1C"/>
    <w:rsid w:val="00FC0115"/>
    <w:rsid w:val="00FC1B25"/>
    <w:rsid w:val="00FC2831"/>
    <w:rsid w:val="00FC337E"/>
    <w:rsid w:val="00FC3A10"/>
    <w:rsid w:val="00FC4170"/>
    <w:rsid w:val="00FC7567"/>
    <w:rsid w:val="00FD0755"/>
    <w:rsid w:val="00FD0F23"/>
    <w:rsid w:val="00FD5288"/>
    <w:rsid w:val="00FD5CA7"/>
    <w:rsid w:val="00FD64A1"/>
    <w:rsid w:val="00FE2F79"/>
    <w:rsid w:val="00FF4473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84AC7"/>
  <w15:docId w15:val="{E25F4CBE-6E4A-4BA8-8FFD-04D6D6AF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E074C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7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34"/>
    <w:qFormat/>
    <w:locked/>
    <w:rsid w:val="00B03F42"/>
    <w:rPr>
      <w:rFonts w:ascii="Calibri" w:eastAsia="Calibri" w:hAnsi="Calibri" w:cs="Times New Roman"/>
    </w:rPr>
  </w:style>
  <w:style w:type="paragraph" w:customStyle="1" w:styleId="s3">
    <w:name w:val="s_3"/>
    <w:basedOn w:val="a"/>
    <w:rsid w:val="008D7F0F"/>
    <w:pPr>
      <w:spacing w:before="100" w:beforeAutospacing="1" w:after="100" w:afterAutospacing="1"/>
      <w:jc w:val="left"/>
    </w:pPr>
  </w:style>
  <w:style w:type="character" w:customStyle="1" w:styleId="10">
    <w:name w:val="Заголовок 1 Знак"/>
    <w:basedOn w:val="a0"/>
    <w:link w:val="1"/>
    <w:uiPriority w:val="9"/>
    <w:rsid w:val="00DE07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07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D7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Пункт Знак"/>
    <w:rsid w:val="0039535F"/>
    <w:rPr>
      <w:sz w:val="28"/>
      <w:lang w:val="ru-RU" w:eastAsia="ru-RU" w:bidi="ar-SA"/>
    </w:rPr>
  </w:style>
  <w:style w:type="character" w:customStyle="1" w:styleId="af0">
    <w:name w:val="Пункт Знак Знак"/>
    <w:rsid w:val="0039535F"/>
    <w:rPr>
      <w:sz w:val="28"/>
      <w:lang w:val="ru-RU" w:eastAsia="ru-RU" w:bidi="ar-SA"/>
    </w:rPr>
  </w:style>
  <w:style w:type="character" w:customStyle="1" w:styleId="102">
    <w:name w:val="Стиль102"/>
    <w:basedOn w:val="a0"/>
    <w:uiPriority w:val="1"/>
    <w:rsid w:val="0039535F"/>
    <w:rPr>
      <w:sz w:val="24"/>
    </w:rPr>
  </w:style>
  <w:style w:type="character" w:styleId="af1">
    <w:name w:val="Hyperlink"/>
    <w:basedOn w:val="a0"/>
    <w:uiPriority w:val="99"/>
    <w:semiHidden/>
    <w:unhideWhenUsed/>
    <w:rsid w:val="00256D77"/>
    <w:rPr>
      <w:color w:val="0000FF"/>
      <w:u w:val="single"/>
    </w:rPr>
  </w:style>
  <w:style w:type="paragraph" w:customStyle="1" w:styleId="ConsPlusNormal">
    <w:name w:val="ConsPlusNormal"/>
    <w:link w:val="ConsPlusNormal0"/>
    <w:rsid w:val="003779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79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Пункт"/>
    <w:basedOn w:val="a"/>
    <w:rsid w:val="00F51950"/>
    <w:pPr>
      <w:tabs>
        <w:tab w:val="num" w:pos="1980"/>
      </w:tabs>
      <w:spacing w:after="0"/>
      <w:ind w:left="1404" w:hanging="504"/>
    </w:pPr>
    <w:rPr>
      <w:szCs w:val="28"/>
    </w:rPr>
  </w:style>
  <w:style w:type="paragraph" w:customStyle="1" w:styleId="ListParagraph1">
    <w:name w:val="List Paragraph1"/>
    <w:basedOn w:val="a"/>
    <w:uiPriority w:val="99"/>
    <w:rsid w:val="009F272B"/>
    <w:pPr>
      <w:spacing w:after="0"/>
      <w:ind w:left="720"/>
      <w:jc w:val="left"/>
    </w:pPr>
    <w:rPr>
      <w:sz w:val="20"/>
      <w:szCs w:val="20"/>
    </w:rPr>
  </w:style>
  <w:style w:type="character" w:customStyle="1" w:styleId="11">
    <w:name w:val="Основной текст1"/>
    <w:basedOn w:val="a0"/>
    <w:rsid w:val="00E05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Iauiue4">
    <w:name w:val="Iau?iue4"/>
    <w:rsid w:val="002703F0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2">
    <w:name w:val="Основной текст (2)_"/>
    <w:basedOn w:val="a0"/>
    <w:link w:val="20"/>
    <w:rsid w:val="00F30E5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0E59"/>
    <w:pPr>
      <w:widowControl w:val="0"/>
      <w:shd w:val="clear" w:color="auto" w:fill="FFFFFF"/>
      <w:spacing w:before="1440" w:after="1080" w:line="0" w:lineRule="atLeast"/>
      <w:jc w:val="right"/>
    </w:pPr>
    <w:rPr>
      <w:sz w:val="26"/>
      <w:szCs w:val="26"/>
      <w:lang w:eastAsia="en-US"/>
    </w:rPr>
  </w:style>
  <w:style w:type="paragraph" w:customStyle="1" w:styleId="-3">
    <w:name w:val="Пункт-3"/>
    <w:basedOn w:val="a"/>
    <w:link w:val="-30"/>
    <w:qFormat/>
    <w:rsid w:val="00E61487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E61487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6850C-CC6B-4DE4-9BE6-CE8C0E23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Шиккер Анна Анатольевна</cp:lastModifiedBy>
  <cp:revision>34</cp:revision>
  <cp:lastPrinted>2023-11-10T06:56:00Z</cp:lastPrinted>
  <dcterms:created xsi:type="dcterms:W3CDTF">2022-11-12T05:28:00Z</dcterms:created>
  <dcterms:modified xsi:type="dcterms:W3CDTF">2024-04-01T11:26:00Z</dcterms:modified>
</cp:coreProperties>
</file>